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4929" w14:textId="2C92D50F" w:rsidR="00695FA1" w:rsidRDefault="00695FA1" w:rsidP="00D8151D">
      <w:pPr>
        <w:pStyle w:val="Geenafstand"/>
        <w:rPr>
          <w:szCs w:val="20"/>
        </w:rPr>
      </w:pPr>
    </w:p>
    <w:p w14:paraId="180469A8" w14:textId="4EC7926C" w:rsidR="00325DCC" w:rsidRPr="0062790F" w:rsidRDefault="00325DCC" w:rsidP="00D8151D">
      <w:pPr>
        <w:pStyle w:val="Geenafstand"/>
        <w:rPr>
          <w:sz w:val="28"/>
          <w:szCs w:val="28"/>
          <w:u w:val="single"/>
        </w:rPr>
      </w:pPr>
      <w:r w:rsidRPr="0062790F">
        <w:rPr>
          <w:sz w:val="28"/>
          <w:szCs w:val="28"/>
          <w:u w:val="single"/>
        </w:rPr>
        <w:t>Overzicht kerntaken en werkprocessen voor niveau 2</w:t>
      </w:r>
    </w:p>
    <w:p w14:paraId="59491D7D" w14:textId="64FD1F99" w:rsidR="00325DCC" w:rsidRDefault="00325DCC" w:rsidP="00D8151D">
      <w:pPr>
        <w:pStyle w:val="Geenafstand"/>
        <w:rPr>
          <w:sz w:val="28"/>
          <w:szCs w:val="28"/>
        </w:rPr>
      </w:pPr>
    </w:p>
    <w:p w14:paraId="5DB20C98" w14:textId="77777777" w:rsidR="00325DCC" w:rsidRPr="00325DCC" w:rsidRDefault="00325DCC" w:rsidP="00D8151D">
      <w:pPr>
        <w:pStyle w:val="Geenafstand"/>
        <w:rPr>
          <w:sz w:val="28"/>
          <w:szCs w:val="28"/>
        </w:rPr>
      </w:pPr>
    </w:p>
    <w:p w14:paraId="35B75613" w14:textId="77777777" w:rsidR="00325DCC" w:rsidRDefault="00325DCC" w:rsidP="00DC0620">
      <w:pPr>
        <w:pStyle w:val="Geenafstand"/>
        <w:rPr>
          <w:b/>
          <w:bCs/>
          <w:szCs w:val="20"/>
        </w:rPr>
      </w:pPr>
    </w:p>
    <w:p w14:paraId="58903770" w14:textId="5724B16C" w:rsidR="00DC0620" w:rsidRPr="00DC0620" w:rsidRDefault="00DC0620" w:rsidP="00DC0620">
      <w:pPr>
        <w:pStyle w:val="Geenafstand"/>
        <w:rPr>
          <w:b/>
          <w:bCs/>
          <w:szCs w:val="20"/>
        </w:rPr>
      </w:pPr>
      <w:r w:rsidRPr="00DC0620">
        <w:rPr>
          <w:b/>
          <w:bCs/>
          <w:szCs w:val="20"/>
        </w:rPr>
        <w:t>B1-K1-W1 Maakt bloemwerk, groene decoraties en/of presentaties</w:t>
      </w:r>
    </w:p>
    <w:p w14:paraId="2FABA339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pakt de voorbereiding op ordelijke en systematische wijze aan.</w:t>
      </w:r>
    </w:p>
    <w:p w14:paraId="66A18BE2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 xml:space="preserve">• Je houdt bij de keuze voor materialen rekening met de mogelijkheden, beperkingen, trends, </w:t>
      </w:r>
    </w:p>
    <w:p w14:paraId="5E80568F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beschikbaarheid en de kosten hiervan.</w:t>
      </w:r>
    </w:p>
    <w:p w14:paraId="7C8596A5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gaat zorgvuldig om met het (groene) product.</w:t>
      </w:r>
    </w:p>
    <w:p w14:paraId="2BF12AF5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past de juiste vak technieken op correcte wijze en in het juiste tempo toe.</w:t>
      </w:r>
    </w:p>
    <w:p w14:paraId="5E09CBF3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blijft stabiele prestaties leveren in een stressvolle omgeving.</w:t>
      </w:r>
    </w:p>
    <w:p w14:paraId="38E2060A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volgt instructies en aanwijzingen op.</w:t>
      </w:r>
    </w:p>
    <w:p w14:paraId="520E8287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raadpleegt de leidinggevende. indien de opdracht onvoldoende helder is of er afwijkingen zijn.</w:t>
      </w:r>
    </w:p>
    <w:p w14:paraId="11B2472B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kan basiskleuren-, vormen- en compositieleer toepassen.</w:t>
      </w:r>
    </w:p>
    <w:p w14:paraId="7F60F317" w14:textId="1EE8BFC1" w:rsid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kan planmatig werken.</w:t>
      </w:r>
    </w:p>
    <w:p w14:paraId="6211170B" w14:textId="5468F682" w:rsidR="002D1C4B" w:rsidRDefault="002D1C4B" w:rsidP="00DC0620">
      <w:pPr>
        <w:pStyle w:val="Geenafstand"/>
        <w:rPr>
          <w:szCs w:val="20"/>
        </w:rPr>
      </w:pPr>
    </w:p>
    <w:p w14:paraId="59C5ADBF" w14:textId="77777777" w:rsidR="0062790F" w:rsidRDefault="0062790F" w:rsidP="00DC0620">
      <w:pPr>
        <w:pStyle w:val="Geenafstand"/>
        <w:rPr>
          <w:szCs w:val="20"/>
        </w:rPr>
      </w:pPr>
    </w:p>
    <w:p w14:paraId="748028CA" w14:textId="77777777" w:rsidR="00325DCC" w:rsidRPr="00DC0620" w:rsidRDefault="00325DCC" w:rsidP="00DC0620">
      <w:pPr>
        <w:pStyle w:val="Geenafstand"/>
        <w:rPr>
          <w:szCs w:val="20"/>
        </w:rPr>
      </w:pPr>
    </w:p>
    <w:p w14:paraId="455ABB95" w14:textId="77777777" w:rsidR="00DC0620" w:rsidRPr="00DC0620" w:rsidRDefault="00DC0620" w:rsidP="00DC0620">
      <w:pPr>
        <w:pStyle w:val="Geenafstand"/>
        <w:rPr>
          <w:b/>
          <w:bCs/>
          <w:szCs w:val="20"/>
        </w:rPr>
      </w:pPr>
      <w:r w:rsidRPr="00DC0620">
        <w:rPr>
          <w:b/>
          <w:bCs/>
          <w:szCs w:val="20"/>
        </w:rPr>
        <w:t>B1-K1-W2 Verzorgt groene producten en natuurlijke materialen</w:t>
      </w:r>
    </w:p>
    <w:p w14:paraId="44DB1147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voert de verzorgingswerkzaamheden bedreven en accuraat uit.</w:t>
      </w:r>
    </w:p>
    <w:p w14:paraId="2332BBF1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signaleert schade en afwijkingen en neemt passende maatregelen.</w:t>
      </w:r>
    </w:p>
    <w:p w14:paraId="6C60DCA6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houdt rekening met de kwetsbaarheid van de producten.</w:t>
      </w:r>
    </w:p>
    <w:p w14:paraId="5AFDACD0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gebruikt de juiste verzorgingsproducten en gaat er zorgvuldig mee om.</w:t>
      </w:r>
    </w:p>
    <w:p w14:paraId="50DB7F9A" w14:textId="44ADE939" w:rsid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voorkomt kwaliteitsverlies van de producten.</w:t>
      </w:r>
    </w:p>
    <w:p w14:paraId="5ED8FC95" w14:textId="73A9C1F8" w:rsidR="002D1C4B" w:rsidRDefault="002D1C4B" w:rsidP="00DC0620">
      <w:pPr>
        <w:pStyle w:val="Geenafstand"/>
        <w:rPr>
          <w:szCs w:val="20"/>
        </w:rPr>
      </w:pPr>
    </w:p>
    <w:p w14:paraId="52833935" w14:textId="0FA74E08" w:rsidR="00325DCC" w:rsidRDefault="00325DCC" w:rsidP="00DC0620">
      <w:pPr>
        <w:pStyle w:val="Geenafstand"/>
        <w:rPr>
          <w:szCs w:val="20"/>
        </w:rPr>
      </w:pPr>
    </w:p>
    <w:p w14:paraId="206953FD" w14:textId="77777777" w:rsidR="0062790F" w:rsidRPr="00DC0620" w:rsidRDefault="0062790F" w:rsidP="00DC0620">
      <w:pPr>
        <w:pStyle w:val="Geenafstand"/>
        <w:rPr>
          <w:szCs w:val="20"/>
        </w:rPr>
      </w:pPr>
    </w:p>
    <w:p w14:paraId="0FBB2132" w14:textId="77777777" w:rsidR="00DC0620" w:rsidRPr="00DC0620" w:rsidRDefault="00DC0620" w:rsidP="00DC0620">
      <w:pPr>
        <w:pStyle w:val="Geenafstand"/>
        <w:rPr>
          <w:b/>
          <w:bCs/>
          <w:szCs w:val="20"/>
        </w:rPr>
      </w:pPr>
      <w:r w:rsidRPr="00DC0620">
        <w:rPr>
          <w:b/>
          <w:bCs/>
          <w:szCs w:val="20"/>
        </w:rPr>
        <w:t>B1-K1-W3 Verzorgt de winkel-/productpresentie</w:t>
      </w:r>
    </w:p>
    <w:p w14:paraId="18F5445F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kiest geschikte materialen en hulpmiddelen en gebruikt deze op effectieve en efficiënte wijze.</w:t>
      </w:r>
    </w:p>
    <w:p w14:paraId="144CB5C0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levert werk van hoge kwaliteit en afwerking.</w:t>
      </w:r>
    </w:p>
    <w:p w14:paraId="5DE533EE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werkt volgens de winkelformule.</w:t>
      </w:r>
    </w:p>
    <w:p w14:paraId="3D061F9B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volgt instructies op en werkt volgens de voorgeschreven (werk)procedures alle onderdelen af.</w:t>
      </w:r>
    </w:p>
    <w:p w14:paraId="2EF75799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vraagt bij twijfel of onduidelijkheden in het presentatieplan tijdig hulp aan de leidinggevende.</w:t>
      </w:r>
    </w:p>
    <w:p w14:paraId="61E85DB3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checkt of het eindresultaat naar wens van de leidinggevende is en past het zo nodig aan.</w:t>
      </w:r>
    </w:p>
    <w:p w14:paraId="2A5F830E" w14:textId="455EC7E8" w:rsid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kan basisprincipes van Visual merchandising toepassen.</w:t>
      </w:r>
    </w:p>
    <w:p w14:paraId="6027D8B6" w14:textId="0F3698AC" w:rsidR="002D1C4B" w:rsidRDefault="002D1C4B" w:rsidP="00DC0620">
      <w:pPr>
        <w:pStyle w:val="Geenafstand"/>
        <w:rPr>
          <w:szCs w:val="20"/>
        </w:rPr>
      </w:pPr>
    </w:p>
    <w:p w14:paraId="3C8BBFF9" w14:textId="03C7C48A" w:rsidR="00325DCC" w:rsidRDefault="00325DCC" w:rsidP="00DC0620">
      <w:pPr>
        <w:pStyle w:val="Geenafstand"/>
        <w:rPr>
          <w:szCs w:val="20"/>
        </w:rPr>
      </w:pPr>
    </w:p>
    <w:p w14:paraId="21CB9B61" w14:textId="77777777" w:rsidR="0062790F" w:rsidRPr="00DC0620" w:rsidRDefault="0062790F" w:rsidP="00DC0620">
      <w:pPr>
        <w:pStyle w:val="Geenafstand"/>
        <w:rPr>
          <w:szCs w:val="20"/>
        </w:rPr>
      </w:pPr>
    </w:p>
    <w:p w14:paraId="2D33808F" w14:textId="77777777" w:rsidR="00DC0620" w:rsidRPr="00DC0620" w:rsidRDefault="00DC0620" w:rsidP="00DC0620">
      <w:pPr>
        <w:pStyle w:val="Geenafstand"/>
        <w:rPr>
          <w:b/>
          <w:bCs/>
          <w:szCs w:val="20"/>
        </w:rPr>
      </w:pPr>
      <w:r w:rsidRPr="00DC0620">
        <w:rPr>
          <w:b/>
          <w:bCs/>
          <w:szCs w:val="20"/>
        </w:rPr>
        <w:t>B1-K1-W4 Informeert en adviseert</w:t>
      </w:r>
    </w:p>
    <w:p w14:paraId="2BD7CAF0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inventariseert door vragen te stellen de wensen en informatiebehoefte van de klant/opdrachtgever.</w:t>
      </w:r>
    </w:p>
    <w:p w14:paraId="10911CA0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 xml:space="preserve">• Je signaleert, uitgaande van de wensen van de klant/opdrachtgever en de mogelijkheden die het </w:t>
      </w:r>
    </w:p>
    <w:p w14:paraId="2A03EBE3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assortiment biedt, kansen voor (bij)verkoop.</w:t>
      </w:r>
    </w:p>
    <w:p w14:paraId="737D1B0F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informeert op begrijpelijke wijze de klant/opdrachtgever.</w:t>
      </w:r>
    </w:p>
    <w:p w14:paraId="2184061D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 xml:space="preserve">• Je checkt of de klant tevreden is en controleert of er aan de verwachtingen van de klant/opdrachtgever </w:t>
      </w:r>
    </w:p>
    <w:p w14:paraId="60EB3D28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voldaan is.</w:t>
      </w:r>
    </w:p>
    <w:p w14:paraId="3B961155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presenteert je op positieve wijze richting de klant/opdrachtgever.</w:t>
      </w:r>
    </w:p>
    <w:p w14:paraId="0723AFA4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neemt standaardbestellingen nauwkeurig op en noteert deze op duidelijke wijze.</w:t>
      </w:r>
    </w:p>
    <w:p w14:paraId="7F15DE2C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weet wanneer je hulp moet vragen of een klant moet doorverwijzen naar een collega.</w:t>
      </w:r>
    </w:p>
    <w:p w14:paraId="04F935A6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zorgt bij het overdragen van klachten dat collega’s goed geïnformeerd zijn.</w:t>
      </w:r>
    </w:p>
    <w:p w14:paraId="678BD7ED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kan klanten (telefonisch) te woord staan.</w:t>
      </w:r>
    </w:p>
    <w:p w14:paraId="7AE788E5" w14:textId="73B19841" w:rsid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kan verkoopgesprekstechnieken toepassen.</w:t>
      </w:r>
    </w:p>
    <w:p w14:paraId="7F2AE328" w14:textId="1299FF29" w:rsidR="002D1C4B" w:rsidRDefault="002D1C4B" w:rsidP="00DC0620">
      <w:pPr>
        <w:pStyle w:val="Geenafstand"/>
        <w:rPr>
          <w:szCs w:val="20"/>
        </w:rPr>
      </w:pPr>
    </w:p>
    <w:p w14:paraId="38DE7680" w14:textId="4974E597" w:rsidR="00325DCC" w:rsidRDefault="00325DCC" w:rsidP="00DC0620">
      <w:pPr>
        <w:pStyle w:val="Geenafstand"/>
        <w:rPr>
          <w:szCs w:val="20"/>
        </w:rPr>
      </w:pPr>
    </w:p>
    <w:p w14:paraId="2498AA93" w14:textId="0FD47F47" w:rsidR="00325DCC" w:rsidRDefault="00325DCC" w:rsidP="00DC0620">
      <w:pPr>
        <w:pStyle w:val="Geenafstand"/>
        <w:rPr>
          <w:szCs w:val="20"/>
        </w:rPr>
      </w:pPr>
    </w:p>
    <w:p w14:paraId="66239145" w14:textId="7D88F308" w:rsidR="00325DCC" w:rsidRDefault="00325DCC" w:rsidP="00DC0620">
      <w:pPr>
        <w:pStyle w:val="Geenafstand"/>
        <w:rPr>
          <w:szCs w:val="20"/>
        </w:rPr>
      </w:pPr>
    </w:p>
    <w:p w14:paraId="09E07A7D" w14:textId="03C7B533" w:rsidR="00325DCC" w:rsidRDefault="00325DCC" w:rsidP="00DC0620">
      <w:pPr>
        <w:pStyle w:val="Geenafstand"/>
        <w:rPr>
          <w:szCs w:val="20"/>
        </w:rPr>
      </w:pPr>
    </w:p>
    <w:p w14:paraId="1F7F2A50" w14:textId="6C870F29" w:rsidR="00325DCC" w:rsidRDefault="00325DCC" w:rsidP="00DC0620">
      <w:pPr>
        <w:pStyle w:val="Geenafstand"/>
        <w:rPr>
          <w:szCs w:val="20"/>
        </w:rPr>
      </w:pPr>
    </w:p>
    <w:p w14:paraId="5CCBAD05" w14:textId="0CB992BA" w:rsidR="00325DCC" w:rsidRDefault="00325DCC" w:rsidP="00DC0620">
      <w:pPr>
        <w:pStyle w:val="Geenafstand"/>
        <w:rPr>
          <w:szCs w:val="20"/>
        </w:rPr>
      </w:pPr>
    </w:p>
    <w:p w14:paraId="1F7BA551" w14:textId="77777777" w:rsidR="00DC0620" w:rsidRPr="002D1C4B" w:rsidRDefault="00DC0620" w:rsidP="00DC0620">
      <w:pPr>
        <w:pStyle w:val="Geenafstand"/>
        <w:rPr>
          <w:b/>
          <w:bCs/>
          <w:szCs w:val="20"/>
        </w:rPr>
      </w:pPr>
      <w:r w:rsidRPr="002D1C4B">
        <w:rPr>
          <w:b/>
          <w:bCs/>
          <w:szCs w:val="20"/>
        </w:rPr>
        <w:t>P1-K1-W1 Ontvangt en verwerkt producten</w:t>
      </w:r>
    </w:p>
    <w:p w14:paraId="6581CC18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registreert de ontvangen producten en eventuele afwijkingen nauwkeurig.</w:t>
      </w:r>
    </w:p>
    <w:p w14:paraId="3F7FB359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werkt volgens instructies, aanwijzingen en voorgeschreven (werk)procedures.</w:t>
      </w:r>
    </w:p>
    <w:p w14:paraId="21103620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toont inzicht in kwaliteit van de producten.</w:t>
      </w:r>
    </w:p>
    <w:p w14:paraId="05F92678" w14:textId="2B5964F4" w:rsid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behandelt op basis van jouw vakkennis de producten volgens de vereiste condities.</w:t>
      </w:r>
    </w:p>
    <w:p w14:paraId="1F829C04" w14:textId="3B7E3D3A" w:rsidR="002D1C4B" w:rsidRDefault="002D1C4B" w:rsidP="00DC0620">
      <w:pPr>
        <w:pStyle w:val="Geenafstand"/>
        <w:rPr>
          <w:szCs w:val="20"/>
        </w:rPr>
      </w:pPr>
    </w:p>
    <w:p w14:paraId="74FFA8AB" w14:textId="0EF696B8" w:rsidR="0062790F" w:rsidRDefault="0062790F" w:rsidP="00DC0620">
      <w:pPr>
        <w:pStyle w:val="Geenafstand"/>
        <w:rPr>
          <w:szCs w:val="20"/>
        </w:rPr>
      </w:pPr>
    </w:p>
    <w:p w14:paraId="2500C838" w14:textId="77777777" w:rsidR="0062790F" w:rsidRPr="00DC0620" w:rsidRDefault="0062790F" w:rsidP="00DC0620">
      <w:pPr>
        <w:pStyle w:val="Geenafstand"/>
        <w:rPr>
          <w:szCs w:val="20"/>
        </w:rPr>
      </w:pPr>
    </w:p>
    <w:p w14:paraId="42458FF4" w14:textId="77777777" w:rsidR="00DC0620" w:rsidRPr="002D1C4B" w:rsidRDefault="00DC0620" w:rsidP="00DC0620">
      <w:pPr>
        <w:pStyle w:val="Geenafstand"/>
        <w:rPr>
          <w:b/>
          <w:bCs/>
          <w:szCs w:val="20"/>
        </w:rPr>
      </w:pPr>
      <w:r w:rsidRPr="002D1C4B">
        <w:rPr>
          <w:b/>
          <w:bCs/>
          <w:szCs w:val="20"/>
        </w:rPr>
        <w:t>P1-K1-W2 Handelt de verkoop af</w:t>
      </w:r>
    </w:p>
    <w:p w14:paraId="01B04CA0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schat het goede moment in waarop de verkooptransactie afgehandeld kan worden.</w:t>
      </w:r>
    </w:p>
    <w:p w14:paraId="63784674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voert de handelingen zorgvuldig, nauwkeurig en in het juiste tempo uit.</w:t>
      </w:r>
    </w:p>
    <w:p w14:paraId="1833B00E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stemt af hoe de klant de aankoop in-of verpakt wil hebben.16</w:t>
      </w:r>
    </w:p>
    <w:p w14:paraId="11F5C063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past je aan wisselende omstandigheden in de winkel aan.</w:t>
      </w:r>
    </w:p>
    <w:p w14:paraId="1BE24B64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 xml:space="preserve">• Je bent alert op verdacht gedrag van klanten dat kan leiden tot diefstal en schakelt indien nodig je </w:t>
      </w:r>
    </w:p>
    <w:p w14:paraId="5373025C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leidinggevende in.</w:t>
      </w:r>
    </w:p>
    <w:p w14:paraId="7E2E64C0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neemt klachten en de klager serieus.</w:t>
      </w:r>
    </w:p>
    <w:p w14:paraId="54DC1814" w14:textId="77777777" w:rsidR="00DC0620" w:rsidRPr="00DC0620" w:rsidRDefault="00DC0620" w:rsidP="00DC0620">
      <w:pPr>
        <w:pStyle w:val="Geenafstand"/>
        <w:rPr>
          <w:szCs w:val="20"/>
        </w:rPr>
      </w:pPr>
      <w:r w:rsidRPr="00DC0620">
        <w:rPr>
          <w:szCs w:val="20"/>
        </w:rPr>
        <w:t>• Je behandelt klachten volgens de bedrijfsprocedure.</w:t>
      </w:r>
    </w:p>
    <w:p w14:paraId="33833BC4" w14:textId="041DA17E" w:rsidR="00695FA1" w:rsidRDefault="00DC0620" w:rsidP="00D8151D">
      <w:pPr>
        <w:pStyle w:val="Geenafstand"/>
        <w:rPr>
          <w:szCs w:val="20"/>
        </w:rPr>
      </w:pPr>
      <w:r w:rsidRPr="00DC0620">
        <w:rPr>
          <w:szCs w:val="20"/>
        </w:rPr>
        <w:t>• Je kan afrekensysteem hanteren</w:t>
      </w:r>
    </w:p>
    <w:sectPr w:rsidR="00695FA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6F0F" w14:textId="77777777" w:rsidR="00741EA1" w:rsidRDefault="00741EA1" w:rsidP="00D111CE">
      <w:r>
        <w:separator/>
      </w:r>
    </w:p>
  </w:endnote>
  <w:endnote w:type="continuationSeparator" w:id="0">
    <w:p w14:paraId="78566BFF" w14:textId="77777777" w:rsidR="00741EA1" w:rsidRDefault="00741EA1" w:rsidP="00D1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8694" w14:textId="77777777" w:rsidR="00741EA1" w:rsidRDefault="00741EA1" w:rsidP="00D111CE">
      <w:r>
        <w:separator/>
      </w:r>
    </w:p>
  </w:footnote>
  <w:footnote w:type="continuationSeparator" w:id="0">
    <w:p w14:paraId="3DB158EF" w14:textId="77777777" w:rsidR="00741EA1" w:rsidRDefault="00741EA1" w:rsidP="00D1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930A" w14:textId="6071D73F" w:rsidR="00E51E1E" w:rsidRPr="0062790F" w:rsidRDefault="00E51E1E">
    <w:pPr>
      <w:pStyle w:val="Koptekst"/>
      <w:rPr>
        <w:color w:val="D9D9D9" w:themeColor="background1" w:themeShade="D9"/>
        <w:sz w:val="16"/>
        <w:szCs w:val="16"/>
      </w:rPr>
    </w:pPr>
    <w:r w:rsidRPr="0062790F">
      <w:rPr>
        <w:color w:val="D9D9D9" w:themeColor="background1" w:themeShade="D9"/>
        <w:sz w:val="16"/>
        <w:szCs w:val="16"/>
      </w:rPr>
      <w:t>25</w:t>
    </w:r>
    <w:r w:rsidR="0062790F" w:rsidRPr="0062790F">
      <w:rPr>
        <w:color w:val="D9D9D9" w:themeColor="background1" w:themeShade="D9"/>
        <w:sz w:val="16"/>
        <w:szCs w:val="16"/>
      </w:rPr>
      <w:t>443 Medewerker bloem, groen en styling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0BC"/>
    <w:multiLevelType w:val="hybridMultilevel"/>
    <w:tmpl w:val="4A9487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4E03"/>
    <w:multiLevelType w:val="hybridMultilevel"/>
    <w:tmpl w:val="048CD16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F455B"/>
    <w:multiLevelType w:val="hybridMultilevel"/>
    <w:tmpl w:val="E216052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4806FA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E0"/>
    <w:multiLevelType w:val="hybridMultilevel"/>
    <w:tmpl w:val="8DD2206A"/>
    <w:lvl w:ilvl="0" w:tplc="F536E0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60E12"/>
    <w:multiLevelType w:val="hybridMultilevel"/>
    <w:tmpl w:val="E1C85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6A1"/>
    <w:multiLevelType w:val="hybridMultilevel"/>
    <w:tmpl w:val="690A2BF0"/>
    <w:lvl w:ilvl="0" w:tplc="37983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A02BC"/>
    <w:multiLevelType w:val="hybridMultilevel"/>
    <w:tmpl w:val="49CEB2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F22A5"/>
    <w:multiLevelType w:val="hybridMultilevel"/>
    <w:tmpl w:val="8E5275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310B4"/>
    <w:multiLevelType w:val="hybridMultilevel"/>
    <w:tmpl w:val="07127B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F1809"/>
    <w:multiLevelType w:val="hybridMultilevel"/>
    <w:tmpl w:val="831068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9589C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95236"/>
    <w:multiLevelType w:val="hybridMultilevel"/>
    <w:tmpl w:val="4E1AD21A"/>
    <w:lvl w:ilvl="0" w:tplc="C71C2D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F6DB3"/>
    <w:multiLevelType w:val="hybridMultilevel"/>
    <w:tmpl w:val="93D85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66DE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C3DD2"/>
    <w:multiLevelType w:val="hybridMultilevel"/>
    <w:tmpl w:val="DA3AA3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C5163"/>
    <w:multiLevelType w:val="hybridMultilevel"/>
    <w:tmpl w:val="4D5E78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632EC"/>
    <w:multiLevelType w:val="hybridMultilevel"/>
    <w:tmpl w:val="8D3CBB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00248"/>
    <w:multiLevelType w:val="hybridMultilevel"/>
    <w:tmpl w:val="8F74CCD4"/>
    <w:lvl w:ilvl="0" w:tplc="F69EBB3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63C1"/>
    <w:multiLevelType w:val="hybridMultilevel"/>
    <w:tmpl w:val="4112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478AA"/>
    <w:multiLevelType w:val="hybridMultilevel"/>
    <w:tmpl w:val="BF0EF4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33D99"/>
    <w:multiLevelType w:val="hybridMultilevel"/>
    <w:tmpl w:val="B1DCD1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C3180"/>
    <w:multiLevelType w:val="hybridMultilevel"/>
    <w:tmpl w:val="DF5C6D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279ED"/>
    <w:multiLevelType w:val="hybridMultilevel"/>
    <w:tmpl w:val="98FC66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86372"/>
    <w:multiLevelType w:val="hybridMultilevel"/>
    <w:tmpl w:val="9FEA63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942DE"/>
    <w:multiLevelType w:val="hybridMultilevel"/>
    <w:tmpl w:val="BB901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25E5E"/>
    <w:multiLevelType w:val="hybridMultilevel"/>
    <w:tmpl w:val="4E1AD21A"/>
    <w:lvl w:ilvl="0" w:tplc="C71C2D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24CD5"/>
    <w:multiLevelType w:val="hybridMultilevel"/>
    <w:tmpl w:val="AFE699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6458A"/>
    <w:multiLevelType w:val="hybridMultilevel"/>
    <w:tmpl w:val="8DD2206A"/>
    <w:lvl w:ilvl="0" w:tplc="F536E0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C6910"/>
    <w:multiLevelType w:val="hybridMultilevel"/>
    <w:tmpl w:val="21C4E852"/>
    <w:lvl w:ilvl="0" w:tplc="E98C3992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A2A53"/>
    <w:multiLevelType w:val="multilevel"/>
    <w:tmpl w:val="8908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2B1BCA"/>
    <w:multiLevelType w:val="hybridMultilevel"/>
    <w:tmpl w:val="4AA2A3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31"/>
  </w:num>
  <w:num w:numId="4">
    <w:abstractNumId w:val="22"/>
  </w:num>
  <w:num w:numId="5">
    <w:abstractNumId w:val="26"/>
  </w:num>
  <w:num w:numId="6">
    <w:abstractNumId w:val="17"/>
  </w:num>
  <w:num w:numId="7">
    <w:abstractNumId w:val="4"/>
  </w:num>
  <w:num w:numId="8">
    <w:abstractNumId w:val="13"/>
  </w:num>
  <w:num w:numId="9">
    <w:abstractNumId w:val="9"/>
  </w:num>
  <w:num w:numId="10">
    <w:abstractNumId w:val="10"/>
  </w:num>
  <w:num w:numId="11">
    <w:abstractNumId w:val="29"/>
  </w:num>
  <w:num w:numId="12">
    <w:abstractNumId w:val="2"/>
  </w:num>
  <w:num w:numId="13">
    <w:abstractNumId w:val="7"/>
  </w:num>
  <w:num w:numId="14">
    <w:abstractNumId w:val="1"/>
  </w:num>
  <w:num w:numId="15">
    <w:abstractNumId w:val="8"/>
  </w:num>
  <w:num w:numId="16">
    <w:abstractNumId w:val="0"/>
  </w:num>
  <w:num w:numId="17">
    <w:abstractNumId w:val="6"/>
  </w:num>
  <w:num w:numId="18">
    <w:abstractNumId w:val="11"/>
  </w:num>
  <w:num w:numId="19">
    <w:abstractNumId w:val="19"/>
  </w:num>
  <w:num w:numId="20">
    <w:abstractNumId w:val="14"/>
  </w:num>
  <w:num w:numId="21">
    <w:abstractNumId w:val="16"/>
  </w:num>
  <w:num w:numId="22">
    <w:abstractNumId w:val="3"/>
  </w:num>
  <w:num w:numId="23">
    <w:abstractNumId w:val="12"/>
  </w:num>
  <w:num w:numId="24">
    <w:abstractNumId w:val="28"/>
  </w:num>
  <w:num w:numId="25">
    <w:abstractNumId w:val="18"/>
  </w:num>
  <w:num w:numId="26">
    <w:abstractNumId w:val="30"/>
  </w:num>
  <w:num w:numId="27">
    <w:abstractNumId w:val="23"/>
  </w:num>
  <w:num w:numId="28">
    <w:abstractNumId w:val="20"/>
  </w:num>
  <w:num w:numId="29">
    <w:abstractNumId w:val="15"/>
  </w:num>
  <w:num w:numId="30">
    <w:abstractNumId w:val="21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99"/>
    <w:rsid w:val="0000250D"/>
    <w:rsid w:val="00016ED1"/>
    <w:rsid w:val="000208BE"/>
    <w:rsid w:val="00083C32"/>
    <w:rsid w:val="00092FE2"/>
    <w:rsid w:val="000962BA"/>
    <w:rsid w:val="000C0E36"/>
    <w:rsid w:val="000F6BBA"/>
    <w:rsid w:val="0012007C"/>
    <w:rsid w:val="0012389F"/>
    <w:rsid w:val="00127ADA"/>
    <w:rsid w:val="001316AE"/>
    <w:rsid w:val="00182795"/>
    <w:rsid w:val="001F23CD"/>
    <w:rsid w:val="00244E9F"/>
    <w:rsid w:val="00256EE1"/>
    <w:rsid w:val="00277505"/>
    <w:rsid w:val="002A4524"/>
    <w:rsid w:val="002D1C4B"/>
    <w:rsid w:val="002D2448"/>
    <w:rsid w:val="002E0730"/>
    <w:rsid w:val="002E5692"/>
    <w:rsid w:val="002F1FE7"/>
    <w:rsid w:val="00304C1C"/>
    <w:rsid w:val="00306056"/>
    <w:rsid w:val="00325DCC"/>
    <w:rsid w:val="00343A66"/>
    <w:rsid w:val="00365E75"/>
    <w:rsid w:val="00373AD7"/>
    <w:rsid w:val="003C30AF"/>
    <w:rsid w:val="00446D0C"/>
    <w:rsid w:val="00451D0E"/>
    <w:rsid w:val="00454BAE"/>
    <w:rsid w:val="00461A12"/>
    <w:rsid w:val="004963F3"/>
    <w:rsid w:val="004969F5"/>
    <w:rsid w:val="004B4700"/>
    <w:rsid w:val="004B61E2"/>
    <w:rsid w:val="004F3E41"/>
    <w:rsid w:val="00547099"/>
    <w:rsid w:val="00556982"/>
    <w:rsid w:val="00567BE2"/>
    <w:rsid w:val="005B6978"/>
    <w:rsid w:val="00620E5C"/>
    <w:rsid w:val="0062790F"/>
    <w:rsid w:val="00651C3A"/>
    <w:rsid w:val="006907A2"/>
    <w:rsid w:val="00693558"/>
    <w:rsid w:val="00695FA1"/>
    <w:rsid w:val="006A50FF"/>
    <w:rsid w:val="006A7E74"/>
    <w:rsid w:val="006B504D"/>
    <w:rsid w:val="006C04EB"/>
    <w:rsid w:val="006D6DFB"/>
    <w:rsid w:val="00711300"/>
    <w:rsid w:val="00734897"/>
    <w:rsid w:val="00740729"/>
    <w:rsid w:val="00741EA1"/>
    <w:rsid w:val="0079579D"/>
    <w:rsid w:val="007D64DA"/>
    <w:rsid w:val="0081055F"/>
    <w:rsid w:val="0082586E"/>
    <w:rsid w:val="008323CC"/>
    <w:rsid w:val="008332BA"/>
    <w:rsid w:val="00833F05"/>
    <w:rsid w:val="008427E2"/>
    <w:rsid w:val="00890FE7"/>
    <w:rsid w:val="00892C1E"/>
    <w:rsid w:val="00893AAC"/>
    <w:rsid w:val="008A0E9A"/>
    <w:rsid w:val="008A20C1"/>
    <w:rsid w:val="008B4398"/>
    <w:rsid w:val="008B7967"/>
    <w:rsid w:val="008D0717"/>
    <w:rsid w:val="00923D28"/>
    <w:rsid w:val="00982C73"/>
    <w:rsid w:val="009C55A0"/>
    <w:rsid w:val="009F33CC"/>
    <w:rsid w:val="009F6B95"/>
    <w:rsid w:val="00A15873"/>
    <w:rsid w:val="00A23741"/>
    <w:rsid w:val="00A355F0"/>
    <w:rsid w:val="00A47011"/>
    <w:rsid w:val="00A601A1"/>
    <w:rsid w:val="00A602C5"/>
    <w:rsid w:val="00A66173"/>
    <w:rsid w:val="00AA4D1A"/>
    <w:rsid w:val="00AD2BAC"/>
    <w:rsid w:val="00AE426A"/>
    <w:rsid w:val="00AF002B"/>
    <w:rsid w:val="00AF7BA2"/>
    <w:rsid w:val="00B12C0D"/>
    <w:rsid w:val="00BB6218"/>
    <w:rsid w:val="00BC1EAE"/>
    <w:rsid w:val="00BD0791"/>
    <w:rsid w:val="00BD639D"/>
    <w:rsid w:val="00BD63E5"/>
    <w:rsid w:val="00BE407C"/>
    <w:rsid w:val="00C23C76"/>
    <w:rsid w:val="00C44D39"/>
    <w:rsid w:val="00C7109D"/>
    <w:rsid w:val="00C815B7"/>
    <w:rsid w:val="00C82C00"/>
    <w:rsid w:val="00CB012B"/>
    <w:rsid w:val="00CD0A16"/>
    <w:rsid w:val="00CD53E5"/>
    <w:rsid w:val="00D04F6D"/>
    <w:rsid w:val="00D111CE"/>
    <w:rsid w:val="00D72E17"/>
    <w:rsid w:val="00D8151D"/>
    <w:rsid w:val="00D9230B"/>
    <w:rsid w:val="00DC04B9"/>
    <w:rsid w:val="00DC0620"/>
    <w:rsid w:val="00DC1A3A"/>
    <w:rsid w:val="00DF4147"/>
    <w:rsid w:val="00E0010F"/>
    <w:rsid w:val="00E10ED2"/>
    <w:rsid w:val="00E51E1E"/>
    <w:rsid w:val="00E752CF"/>
    <w:rsid w:val="00E81717"/>
    <w:rsid w:val="00EA0F6B"/>
    <w:rsid w:val="00EC00C1"/>
    <w:rsid w:val="00EF3DE1"/>
    <w:rsid w:val="00F351D0"/>
    <w:rsid w:val="00F36EB1"/>
    <w:rsid w:val="00F46B4A"/>
    <w:rsid w:val="00F819DF"/>
    <w:rsid w:val="00F844A1"/>
    <w:rsid w:val="00F94A13"/>
    <w:rsid w:val="00FC0B9C"/>
    <w:rsid w:val="00FD1940"/>
    <w:rsid w:val="00FD5A38"/>
    <w:rsid w:val="00FE55BB"/>
    <w:rsid w:val="00FE5F69"/>
    <w:rsid w:val="00FE7389"/>
    <w:rsid w:val="037273E0"/>
    <w:rsid w:val="05364C41"/>
    <w:rsid w:val="058DBA82"/>
    <w:rsid w:val="08B5DD60"/>
    <w:rsid w:val="0C282908"/>
    <w:rsid w:val="0D52B2F2"/>
    <w:rsid w:val="0E035180"/>
    <w:rsid w:val="1061EFFF"/>
    <w:rsid w:val="107923F1"/>
    <w:rsid w:val="11874C1E"/>
    <w:rsid w:val="11879BA3"/>
    <w:rsid w:val="12B89F33"/>
    <w:rsid w:val="13C50E70"/>
    <w:rsid w:val="13F121E1"/>
    <w:rsid w:val="164BC0DF"/>
    <w:rsid w:val="193EC794"/>
    <w:rsid w:val="1D3E44DA"/>
    <w:rsid w:val="1E087E43"/>
    <w:rsid w:val="204D20C0"/>
    <w:rsid w:val="22203CA8"/>
    <w:rsid w:val="23B1B60B"/>
    <w:rsid w:val="275843B2"/>
    <w:rsid w:val="2D460E42"/>
    <w:rsid w:val="2F2FC13E"/>
    <w:rsid w:val="31B84113"/>
    <w:rsid w:val="375376A0"/>
    <w:rsid w:val="3967DB8C"/>
    <w:rsid w:val="3C56438C"/>
    <w:rsid w:val="3C62C337"/>
    <w:rsid w:val="3D89F098"/>
    <w:rsid w:val="4726B31A"/>
    <w:rsid w:val="482995F8"/>
    <w:rsid w:val="48FA4425"/>
    <w:rsid w:val="492438BB"/>
    <w:rsid w:val="580CF680"/>
    <w:rsid w:val="587A1784"/>
    <w:rsid w:val="5B7C56B9"/>
    <w:rsid w:val="5BD0CDEC"/>
    <w:rsid w:val="5D2CCDCE"/>
    <w:rsid w:val="67317014"/>
    <w:rsid w:val="68C51A85"/>
    <w:rsid w:val="6BA1E8B6"/>
    <w:rsid w:val="6F50C221"/>
    <w:rsid w:val="71F3B275"/>
    <w:rsid w:val="74D5881C"/>
    <w:rsid w:val="74E0D469"/>
    <w:rsid w:val="75AE0DE8"/>
    <w:rsid w:val="76337697"/>
    <w:rsid w:val="7CD5ACE4"/>
    <w:rsid w:val="7FA6F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C870"/>
  <w15:chartTrackingRefBased/>
  <w15:docId w15:val="{4F571293-FBE9-4B64-B51F-78E16B81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4C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3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547099"/>
    <w:rPr>
      <w:b/>
      <w:sz w:val="48"/>
    </w:rPr>
  </w:style>
  <w:style w:type="table" w:styleId="Tabelraster">
    <w:name w:val="Table Grid"/>
    <w:basedOn w:val="Standaardtabel"/>
    <w:uiPriority w:val="39"/>
    <w:rsid w:val="0054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11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11CE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111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11CE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B6978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37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A237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45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A4524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A4524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45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4524"/>
    <w:rPr>
      <w:rFonts w:ascii="Arial" w:eastAsia="Times New Roman" w:hAnsi="Arial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02D3019B37B4B868BB05AAAFA45BD" ma:contentTypeVersion="8" ma:contentTypeDescription="Een nieuw document maken." ma:contentTypeScope="" ma:versionID="022b90ecc3e361c19843c285bf9c57d2">
  <xsd:schema xmlns:xsd="http://www.w3.org/2001/XMLSchema" xmlns:xs="http://www.w3.org/2001/XMLSchema" xmlns:p="http://schemas.microsoft.com/office/2006/metadata/properties" xmlns:ns2="6ccd2a21-14f2-4006-8e64-3e0550c73cd0" xmlns:ns3="507e0173-bcdf-4c67-8e99-a98fa5d27045" targetNamespace="http://schemas.microsoft.com/office/2006/metadata/properties" ma:root="true" ma:fieldsID="bf5b714dc6170ee47b18a04034c5bd45" ns2:_="" ns3:_="">
    <xsd:import namespace="6ccd2a21-14f2-4006-8e64-3e0550c73cd0"/>
    <xsd:import namespace="507e0173-bcdf-4c67-8e99-a98fa5d27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2a21-14f2-4006-8e64-3e0550c73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0173-bcdf-4c67-8e99-a98fa5d27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DB3A-C817-47DD-8FC8-85740840A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2a21-14f2-4006-8e64-3e0550c73cd0"/>
    <ds:schemaRef ds:uri="507e0173-bcdf-4c67-8e99-a98fa5d27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F668D-FBA3-4042-B0AF-C59FE3B5C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479F9C-4275-4B01-9D91-365C10120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4EFDA-6302-466F-9A24-623D9B26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van Otterdijk</dc:creator>
  <cp:keywords/>
  <dc:description/>
  <cp:lastModifiedBy>Jacintha Westerink</cp:lastModifiedBy>
  <cp:revision>4</cp:revision>
  <dcterms:created xsi:type="dcterms:W3CDTF">2022-02-03T10:01:00Z</dcterms:created>
  <dcterms:modified xsi:type="dcterms:W3CDTF">2022-02-03T10:03:00Z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0x0101003A602D3019B37B4B868BB05AAAFA45BD</vt:lpwstr>
  </property>
</Properties>
</file>